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41" w:rsidRDefault="004D1044" w:rsidP="004D1044">
      <w:pPr>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4D1044" w:rsidRDefault="004D1044" w:rsidP="004D1044">
      <w:pPr>
        <w:rPr>
          <w:rFonts w:ascii="Times New Roman" w:hAnsi="Times New Roman" w:cs="Times New Roman"/>
          <w:sz w:val="24"/>
          <w:szCs w:val="24"/>
        </w:rPr>
      </w:pPr>
    </w:p>
    <w:p w:rsidR="004D1044" w:rsidRPr="003F722E" w:rsidRDefault="004D1044" w:rsidP="004D1044">
      <w:pPr>
        <w:rPr>
          <w:rFonts w:ascii="Times New Roman" w:hAnsi="Times New Roman" w:cs="Times New Roman"/>
          <w:b/>
          <w:sz w:val="28"/>
          <w:szCs w:val="28"/>
        </w:rPr>
      </w:pPr>
      <w:r w:rsidRPr="003F722E">
        <w:rPr>
          <w:rFonts w:ascii="Times New Roman" w:hAnsi="Times New Roman" w:cs="Times New Roman"/>
          <w:b/>
          <w:sz w:val="28"/>
          <w:szCs w:val="28"/>
        </w:rPr>
        <w:t>Ocjena ukupne nastavne i stručne djelatnosti u pos</w:t>
      </w:r>
      <w:r w:rsidR="00112717" w:rsidRPr="003F722E">
        <w:rPr>
          <w:rFonts w:ascii="Times New Roman" w:hAnsi="Times New Roman" w:cs="Times New Roman"/>
          <w:b/>
          <w:sz w:val="28"/>
          <w:szCs w:val="28"/>
        </w:rPr>
        <w:t>tupku izbora u znanstve</w:t>
      </w:r>
      <w:r w:rsidRPr="003F722E">
        <w:rPr>
          <w:rFonts w:ascii="Times New Roman" w:hAnsi="Times New Roman" w:cs="Times New Roman"/>
          <w:b/>
          <w:sz w:val="28"/>
          <w:szCs w:val="28"/>
        </w:rPr>
        <w:t xml:space="preserve">no-nastavno zvanje </w:t>
      </w:r>
      <w:r w:rsidR="00242589" w:rsidRPr="003F722E">
        <w:rPr>
          <w:rFonts w:ascii="Times New Roman" w:hAnsi="Times New Roman" w:cs="Times New Roman"/>
          <w:b/>
          <w:sz w:val="28"/>
          <w:szCs w:val="28"/>
          <w:u w:val="single"/>
        </w:rPr>
        <w:t xml:space="preserve">redoviti profesor u trajnom zvanju </w:t>
      </w:r>
      <w:r w:rsidRPr="003F722E">
        <w:rPr>
          <w:rFonts w:ascii="Times New Roman" w:hAnsi="Times New Roman" w:cs="Times New Roman"/>
          <w:b/>
          <w:sz w:val="28"/>
          <w:szCs w:val="28"/>
        </w:rPr>
        <w:t xml:space="preserve">  </w:t>
      </w:r>
    </w:p>
    <w:p w:rsidR="004D1044" w:rsidRPr="00F161A9" w:rsidRDefault="004D1044" w:rsidP="004D1044">
      <w:pPr>
        <w:pStyle w:val="Odlomakpopisa"/>
        <w:numPr>
          <w:ilvl w:val="0"/>
          <w:numId w:val="2"/>
        </w:numPr>
        <w:ind w:left="284" w:hanging="284"/>
        <w:rPr>
          <w:rFonts w:ascii="Times New Roman" w:hAnsi="Times New Roman" w:cs="Times New Roman"/>
          <w:b/>
          <w:sz w:val="28"/>
          <w:szCs w:val="28"/>
        </w:rPr>
      </w:pPr>
      <w:r w:rsidRPr="003E6307">
        <w:rPr>
          <w:rFonts w:ascii="Times New Roman" w:hAnsi="Times New Roman" w:cs="Times New Roman"/>
          <w:sz w:val="28"/>
          <w:szCs w:val="28"/>
        </w:rPr>
        <w:t>Odluka o nužnim uvjetima za ocjenu nastavne i stručne djelatnosti u postupku izbora u znanstveno-nastavna zvanja NN br.106/2006.</w:t>
      </w:r>
      <w:r w:rsidR="00F161A9">
        <w:rPr>
          <w:rFonts w:ascii="Times New Roman" w:hAnsi="Times New Roman" w:cs="Times New Roman"/>
          <w:sz w:val="28"/>
          <w:szCs w:val="28"/>
        </w:rPr>
        <w:t xml:space="preserve"> </w:t>
      </w:r>
      <w:r w:rsidR="00F161A9" w:rsidRPr="00F161A9">
        <w:rPr>
          <w:rFonts w:ascii="Times New Roman" w:hAnsi="Times New Roman" w:cs="Times New Roman"/>
          <w:b/>
          <w:sz w:val="28"/>
          <w:szCs w:val="28"/>
        </w:rPr>
        <w:t>– Rektorski zbor</w:t>
      </w:r>
    </w:p>
    <w:p w:rsidR="004D1044" w:rsidRDefault="004D1044" w:rsidP="004D1044">
      <w:pPr>
        <w:pStyle w:val="Odlomakpopisa"/>
        <w:ind w:left="284"/>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070"/>
        <w:gridCol w:w="4218"/>
      </w:tblGrid>
      <w:tr w:rsidR="004D1044" w:rsidTr="00242589">
        <w:trPr>
          <w:trHeight w:val="436"/>
        </w:trPr>
        <w:tc>
          <w:tcPr>
            <w:tcW w:w="5070" w:type="dxa"/>
            <w:vAlign w:val="center"/>
          </w:tcPr>
          <w:p w:rsidR="006C5CE9" w:rsidRDefault="004D1044" w:rsidP="0077502F">
            <w:pPr>
              <w:pStyle w:val="Odlomakpopisa"/>
              <w:ind w:left="0"/>
              <w:rPr>
                <w:rFonts w:ascii="Times New Roman" w:hAnsi="Times New Roman" w:cs="Times New Roman"/>
                <w:sz w:val="24"/>
                <w:szCs w:val="24"/>
              </w:rPr>
            </w:pPr>
            <w:r>
              <w:rPr>
                <w:rFonts w:ascii="Times New Roman" w:hAnsi="Times New Roman" w:cs="Times New Roman"/>
                <w:sz w:val="24"/>
                <w:szCs w:val="24"/>
              </w:rPr>
              <w:t>OBVEZATNI UVJET</w:t>
            </w:r>
            <w:r w:rsidR="006C5CE9">
              <w:rPr>
                <w:rFonts w:ascii="Times New Roman" w:hAnsi="Times New Roman" w:cs="Times New Roman"/>
                <w:sz w:val="24"/>
                <w:szCs w:val="24"/>
              </w:rPr>
              <w:t xml:space="preserve"> </w:t>
            </w:r>
          </w:p>
          <w:p w:rsidR="004D1044" w:rsidRDefault="006C5CE9" w:rsidP="0077502F">
            <w:pPr>
              <w:pStyle w:val="Odlomakpopisa"/>
              <w:ind w:left="0"/>
              <w:rPr>
                <w:rFonts w:ascii="Times New Roman" w:hAnsi="Times New Roman" w:cs="Times New Roman"/>
                <w:sz w:val="24"/>
                <w:szCs w:val="24"/>
              </w:rPr>
            </w:pPr>
            <w:r>
              <w:rPr>
                <w:rFonts w:ascii="Times New Roman" w:hAnsi="Times New Roman" w:cs="Times New Roman"/>
                <w:sz w:val="24"/>
                <w:szCs w:val="24"/>
              </w:rPr>
              <w:t>(izbor u znanstveno zvanje)</w:t>
            </w:r>
          </w:p>
        </w:tc>
        <w:tc>
          <w:tcPr>
            <w:tcW w:w="4218" w:type="dxa"/>
          </w:tcPr>
          <w:p w:rsidR="004D1044" w:rsidRDefault="004D1044" w:rsidP="004D1044">
            <w:pPr>
              <w:pStyle w:val="Odlomakpopisa"/>
              <w:ind w:left="0"/>
              <w:rPr>
                <w:rFonts w:ascii="Times New Roman" w:hAnsi="Times New Roman" w:cs="Times New Roman"/>
                <w:sz w:val="24"/>
                <w:szCs w:val="24"/>
              </w:rPr>
            </w:pPr>
          </w:p>
        </w:tc>
      </w:tr>
      <w:tr w:rsidR="006C5CE9" w:rsidTr="00242589">
        <w:trPr>
          <w:trHeight w:val="436"/>
        </w:trPr>
        <w:tc>
          <w:tcPr>
            <w:tcW w:w="5070" w:type="dxa"/>
            <w:vAlign w:val="center"/>
          </w:tcPr>
          <w:p w:rsidR="006C5CE9" w:rsidRDefault="006C5CE9" w:rsidP="0077502F">
            <w:pPr>
              <w:pStyle w:val="Odlomakpopisa"/>
              <w:ind w:left="0"/>
              <w:rPr>
                <w:rFonts w:ascii="Times New Roman" w:hAnsi="Times New Roman" w:cs="Times New Roman"/>
                <w:sz w:val="24"/>
                <w:szCs w:val="24"/>
              </w:rPr>
            </w:pPr>
            <w:r>
              <w:rPr>
                <w:rFonts w:ascii="Times New Roman" w:hAnsi="Times New Roman" w:cs="Times New Roman"/>
                <w:sz w:val="24"/>
                <w:szCs w:val="24"/>
              </w:rPr>
              <w:t>OPĆI  UVJETI</w:t>
            </w:r>
          </w:p>
        </w:tc>
        <w:tc>
          <w:tcPr>
            <w:tcW w:w="4218" w:type="dxa"/>
          </w:tcPr>
          <w:p w:rsidR="006C5CE9" w:rsidRDefault="006C5CE9" w:rsidP="004D1044">
            <w:pPr>
              <w:pStyle w:val="Odlomakpopisa"/>
              <w:ind w:left="0"/>
              <w:rPr>
                <w:rFonts w:ascii="Times New Roman" w:hAnsi="Times New Roman" w:cs="Times New Roman"/>
                <w:sz w:val="24"/>
                <w:szCs w:val="24"/>
              </w:rPr>
            </w:pPr>
          </w:p>
        </w:tc>
      </w:tr>
      <w:tr w:rsidR="006C5CE9" w:rsidTr="00242589">
        <w:trPr>
          <w:trHeight w:val="436"/>
        </w:trPr>
        <w:tc>
          <w:tcPr>
            <w:tcW w:w="5070" w:type="dxa"/>
            <w:vAlign w:val="center"/>
          </w:tcPr>
          <w:p w:rsidR="006C5CE9" w:rsidRDefault="006C5CE9" w:rsidP="0077502F">
            <w:pPr>
              <w:pStyle w:val="Odlomakpopisa"/>
              <w:ind w:left="0"/>
              <w:rPr>
                <w:rFonts w:ascii="Times New Roman" w:hAnsi="Times New Roman" w:cs="Times New Roman"/>
                <w:sz w:val="24"/>
                <w:szCs w:val="24"/>
              </w:rPr>
            </w:pPr>
          </w:p>
          <w:p w:rsidR="006C5CE9" w:rsidRDefault="006C5CE9" w:rsidP="0077502F">
            <w:pPr>
              <w:pStyle w:val="Odlomakpopisa"/>
              <w:ind w:left="0"/>
              <w:rPr>
                <w:rFonts w:ascii="Times New Roman" w:hAnsi="Times New Roman" w:cs="Times New Roman"/>
                <w:sz w:val="24"/>
                <w:szCs w:val="24"/>
              </w:rPr>
            </w:pPr>
            <w:r w:rsidRPr="006958EE">
              <w:rPr>
                <w:rFonts w:ascii="Times New Roman" w:hAnsi="Times New Roman" w:cs="Times New Roman"/>
                <w:sz w:val="24"/>
                <w:szCs w:val="24"/>
              </w:rPr>
              <w:t>Pristupnici koji su u postupku reizbora ili izbora u više zvanje moraju priložiti pozitivno ocijenjene rezultate institucijskog istraživanja kvalitete svog nastavnog rada ili pozitivno ocijenjene rezultate studentske ankete, koju provodi visoko učilište.</w:t>
            </w:r>
          </w:p>
        </w:tc>
        <w:tc>
          <w:tcPr>
            <w:tcW w:w="4218" w:type="dxa"/>
          </w:tcPr>
          <w:p w:rsidR="006C5CE9" w:rsidRDefault="006C5CE9" w:rsidP="004D1044">
            <w:pPr>
              <w:pStyle w:val="Odlomakpopisa"/>
              <w:ind w:left="0"/>
              <w:rPr>
                <w:rFonts w:ascii="Times New Roman" w:hAnsi="Times New Roman" w:cs="Times New Roman"/>
                <w:sz w:val="24"/>
                <w:szCs w:val="24"/>
              </w:rPr>
            </w:pPr>
          </w:p>
        </w:tc>
      </w:tr>
      <w:tr w:rsidR="004D1044" w:rsidTr="00242589">
        <w:trPr>
          <w:trHeight w:val="1250"/>
        </w:trPr>
        <w:tc>
          <w:tcPr>
            <w:tcW w:w="5070" w:type="dxa"/>
            <w:vAlign w:val="center"/>
          </w:tcPr>
          <w:p w:rsidR="004D1044" w:rsidRDefault="004D1044" w:rsidP="00A658FF">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Da je u svojstvu nastavnika (stalnog ili gostujućeg) na nekom visokom učilištu ukupno izvodio nastavu od barem </w:t>
            </w:r>
            <w:r w:rsidR="00A658FF">
              <w:rPr>
                <w:rFonts w:ascii="Times New Roman" w:hAnsi="Times New Roman" w:cs="Times New Roman"/>
                <w:sz w:val="24"/>
                <w:szCs w:val="24"/>
              </w:rPr>
              <w:t>šesto</w:t>
            </w:r>
            <w:r>
              <w:rPr>
                <w:rFonts w:ascii="Times New Roman" w:hAnsi="Times New Roman" w:cs="Times New Roman"/>
                <w:sz w:val="24"/>
                <w:szCs w:val="24"/>
              </w:rPr>
              <w:t xml:space="preserve"> (</w:t>
            </w:r>
            <w:r w:rsidR="00A658FF">
              <w:rPr>
                <w:rFonts w:ascii="Times New Roman" w:hAnsi="Times New Roman" w:cs="Times New Roman"/>
                <w:sz w:val="24"/>
                <w:szCs w:val="24"/>
              </w:rPr>
              <w:t>6</w:t>
            </w:r>
            <w:r>
              <w:rPr>
                <w:rFonts w:ascii="Times New Roman" w:hAnsi="Times New Roman" w:cs="Times New Roman"/>
                <w:sz w:val="24"/>
                <w:szCs w:val="24"/>
              </w:rPr>
              <w:t>00) norma sati</w:t>
            </w:r>
          </w:p>
        </w:tc>
        <w:tc>
          <w:tcPr>
            <w:tcW w:w="4218" w:type="dxa"/>
          </w:tcPr>
          <w:p w:rsidR="004D1044" w:rsidRDefault="004D1044" w:rsidP="004D1044">
            <w:pPr>
              <w:pStyle w:val="Odlomakpopisa"/>
              <w:ind w:left="0"/>
              <w:rPr>
                <w:rFonts w:ascii="Times New Roman" w:hAnsi="Times New Roman" w:cs="Times New Roman"/>
                <w:sz w:val="24"/>
                <w:szCs w:val="24"/>
              </w:rPr>
            </w:pPr>
          </w:p>
        </w:tc>
      </w:tr>
      <w:tr w:rsidR="004D1044" w:rsidTr="00242589">
        <w:trPr>
          <w:trHeight w:val="418"/>
        </w:trPr>
        <w:tc>
          <w:tcPr>
            <w:tcW w:w="5070" w:type="dxa"/>
            <w:vAlign w:val="center"/>
          </w:tcPr>
          <w:p w:rsidR="004D1044" w:rsidRDefault="004D1044" w:rsidP="00242589">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TREBA ISPUNITI </w:t>
            </w:r>
            <w:r w:rsidR="00242589">
              <w:rPr>
                <w:rFonts w:ascii="Times New Roman" w:hAnsi="Times New Roman" w:cs="Times New Roman"/>
                <w:sz w:val="24"/>
                <w:szCs w:val="24"/>
              </w:rPr>
              <w:t>ŠEST OD DVANAEST UVJETA</w:t>
            </w:r>
          </w:p>
        </w:tc>
        <w:tc>
          <w:tcPr>
            <w:tcW w:w="4218" w:type="dxa"/>
          </w:tcPr>
          <w:p w:rsidR="004D1044" w:rsidRDefault="004D1044" w:rsidP="004D1044">
            <w:pPr>
              <w:pStyle w:val="Odlomakpopisa"/>
              <w:ind w:left="0"/>
              <w:rPr>
                <w:rFonts w:ascii="Times New Roman" w:hAnsi="Times New Roman" w:cs="Times New Roman"/>
                <w:sz w:val="24"/>
                <w:szCs w:val="24"/>
              </w:rPr>
            </w:pPr>
          </w:p>
        </w:tc>
      </w:tr>
      <w:tr w:rsidR="00242589" w:rsidTr="00242589">
        <w:trPr>
          <w:trHeight w:val="2171"/>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1. Da je autor ili koautor dva (2) sveučilišna udžbenika, dvije (2) znanstvene knjige ili dva (2) priručnika, odnosno da je na web stranici visokog učilišta postavio svoja predavanja iz dva (2) kolegija, kao nastavne tekstove koji su pozitivno ocijenjeni od stručnog povjerenstva;</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550"/>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2. Da je pod njegovim mentorstvom obranjeno najmanje deset (10) završnih ili diplomskih radova i da je pri tome objavio barem četiri (4) rada u koautorstvu sa studentom;</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728"/>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3. Da se dokazao kao sposoban mentor/komentor u poslijediplomskom (doktorskom) studiju, što dokazuje objavljivanjem barem dva (2) rada u znanstvenom časopisu u koautorstvu sa studentom koji je završio poslijediplomski (doktorski) studij;</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875"/>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lastRenderedPageBreak/>
              <w:t>4. Da je održao najmanje sedam (7) priopćenja na znanstvenim skupovima do toga najmanje četiri (4) priopćenja na međunarodnim znanstvenim skupovima, ili barem jedno pozvano predavanje na međunarodnom znanstvenom skupu;</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743"/>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5. Da je bio najmanje četiri godine član uređivačkog odbora znanstvenog časopisa ili da je bio urednik najmanje dvaju zbornika radova sa znanstvenih skupova ili zbirnih znanstvenih knjiga;</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356"/>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6. Da je recenzirao barem deset članaka u znanstvenim časopisima il zbornicima radova sa znanstvenih skupova; </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406"/>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7. Da je vodio najmanje jedan znanstveno-istraživački projekt ili sudjelovao u barem jednom međunarodnom znanstveno-istraživačkom projektu;</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554"/>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8. Da je kao gostujući profesor ili znanstvenik boravio ukupno dvije godine na uglednim inozemnim sveučilištima ili institutima, te održao pozvana predavanja;</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122"/>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9. Da je bio pozvani predavač na barem dva međunarodna znanstvena skupa;</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400"/>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10. Da je bio recenzent (izvjestitelj) za barem dva studijska programa, ili barem dva sveučilišna udžbenika ili znanstvene knjige;</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394"/>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11. Da je obnašao čelnu dužnost u strukovnoj asocijaciji iz svojeg znanstvenog područja, ili čelnu dužnost na visokom učilištu ili u široj akademskoj zajednici;</w:t>
            </w:r>
          </w:p>
        </w:tc>
        <w:tc>
          <w:tcPr>
            <w:tcW w:w="4218" w:type="dxa"/>
          </w:tcPr>
          <w:p w:rsidR="00242589" w:rsidRDefault="00242589" w:rsidP="004D1044">
            <w:pPr>
              <w:pStyle w:val="Odlomakpopisa"/>
              <w:ind w:left="0"/>
              <w:rPr>
                <w:rFonts w:ascii="Times New Roman" w:hAnsi="Times New Roman" w:cs="Times New Roman"/>
                <w:sz w:val="24"/>
                <w:szCs w:val="24"/>
              </w:rPr>
            </w:pPr>
          </w:p>
        </w:tc>
      </w:tr>
      <w:tr w:rsidR="00242589" w:rsidTr="00242589">
        <w:trPr>
          <w:trHeight w:val="1246"/>
        </w:trPr>
        <w:tc>
          <w:tcPr>
            <w:tcW w:w="5070" w:type="dxa"/>
            <w:vAlign w:val="center"/>
          </w:tcPr>
          <w:p w:rsidR="00242589" w:rsidRDefault="00242589" w:rsidP="002E6DF3">
            <w:pPr>
              <w:pStyle w:val="Odlomakpopisa"/>
              <w:ind w:left="0"/>
              <w:rPr>
                <w:rFonts w:ascii="Times New Roman" w:hAnsi="Times New Roman" w:cs="Times New Roman"/>
                <w:sz w:val="24"/>
                <w:szCs w:val="24"/>
              </w:rPr>
            </w:pPr>
            <w:r>
              <w:rPr>
                <w:rFonts w:ascii="Times New Roman" w:hAnsi="Times New Roman" w:cs="Times New Roman"/>
                <w:sz w:val="24"/>
                <w:szCs w:val="24"/>
              </w:rPr>
              <w:t xml:space="preserve">12. Da je dobio istaknutu domaću ili međunarodnu nagradu za svoj znanstveni ili nastavni rad. </w:t>
            </w:r>
          </w:p>
        </w:tc>
        <w:tc>
          <w:tcPr>
            <w:tcW w:w="4218" w:type="dxa"/>
          </w:tcPr>
          <w:p w:rsidR="00242589" w:rsidRDefault="00242589" w:rsidP="004D1044">
            <w:pPr>
              <w:pStyle w:val="Odlomakpopisa"/>
              <w:ind w:left="0"/>
              <w:rPr>
                <w:rFonts w:ascii="Times New Roman" w:hAnsi="Times New Roman" w:cs="Times New Roman"/>
                <w:sz w:val="24"/>
                <w:szCs w:val="24"/>
              </w:rPr>
            </w:pPr>
          </w:p>
        </w:tc>
      </w:tr>
    </w:tbl>
    <w:p w:rsidR="004D1044" w:rsidRPr="0010189A" w:rsidRDefault="0010189A" w:rsidP="0077502F">
      <w:pPr>
        <w:rPr>
          <w:rFonts w:ascii="Times New Roman" w:hAnsi="Times New Roman" w:cs="Times New Roman"/>
          <w:b/>
          <w:sz w:val="24"/>
          <w:szCs w:val="24"/>
        </w:rPr>
      </w:pPr>
      <w:r w:rsidRPr="00BE089A">
        <w:rPr>
          <w:rFonts w:ascii="Times New Roman" w:hAnsi="Times New Roman" w:cs="Times New Roman"/>
          <w:b/>
          <w:sz w:val="24"/>
          <w:szCs w:val="24"/>
        </w:rPr>
        <w:t>NAPOMENA: Pristupnici svaki od uvjeta koji ispunjavaju, moraju detaljno navesti i potkrijepiti dokumentacijom. Nije dovoljno samo napisati „DA“.</w:t>
      </w:r>
      <w:bookmarkStart w:id="0" w:name="_GoBack"/>
      <w:bookmarkEnd w:id="0"/>
    </w:p>
    <w:sectPr w:rsidR="004D1044" w:rsidRPr="0010189A" w:rsidSect="00B74E4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CD" w:rsidRDefault="000817CD" w:rsidP="00526B0E">
      <w:pPr>
        <w:spacing w:after="0" w:line="240" w:lineRule="auto"/>
      </w:pPr>
      <w:r>
        <w:separator/>
      </w:r>
    </w:p>
  </w:endnote>
  <w:endnote w:type="continuationSeparator" w:id="0">
    <w:p w:rsidR="000817CD" w:rsidRDefault="000817CD" w:rsidP="0052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337"/>
      <w:docPartObj>
        <w:docPartGallery w:val="Page Numbers (Bottom of Page)"/>
        <w:docPartUnique/>
      </w:docPartObj>
    </w:sdtPr>
    <w:sdtEndPr/>
    <w:sdtContent>
      <w:p w:rsidR="00526B0E" w:rsidRDefault="000817CD">
        <w:pPr>
          <w:pStyle w:val="Podnoje"/>
          <w:jc w:val="right"/>
        </w:pPr>
        <w:r>
          <w:fldChar w:fldCharType="begin"/>
        </w:r>
        <w:r>
          <w:instrText xml:space="preserve"> PAGE   \* MERGEFORMAT </w:instrText>
        </w:r>
        <w:r>
          <w:fldChar w:fldCharType="separate"/>
        </w:r>
        <w:r w:rsidR="0010189A">
          <w:rPr>
            <w:noProof/>
          </w:rPr>
          <w:t>2</w:t>
        </w:r>
        <w:r>
          <w:rPr>
            <w:noProof/>
          </w:rPr>
          <w:fldChar w:fldCharType="end"/>
        </w:r>
      </w:p>
    </w:sdtContent>
  </w:sdt>
  <w:p w:rsidR="00526B0E" w:rsidRDefault="00526B0E">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CD" w:rsidRDefault="000817CD" w:rsidP="00526B0E">
      <w:pPr>
        <w:spacing w:after="0" w:line="240" w:lineRule="auto"/>
      </w:pPr>
      <w:r>
        <w:separator/>
      </w:r>
    </w:p>
  </w:footnote>
  <w:footnote w:type="continuationSeparator" w:id="0">
    <w:p w:rsidR="000817CD" w:rsidRDefault="000817CD" w:rsidP="0052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5000"/>
    <w:multiLevelType w:val="hybridMultilevel"/>
    <w:tmpl w:val="A2F298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5F23B94"/>
    <w:multiLevelType w:val="hybridMultilevel"/>
    <w:tmpl w:val="A24015FA"/>
    <w:lvl w:ilvl="0" w:tplc="041A0017">
      <w:start w:val="1"/>
      <w:numFmt w:val="lowerLetter"/>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D240802"/>
    <w:multiLevelType w:val="hybridMultilevel"/>
    <w:tmpl w:val="12C0C77C"/>
    <w:lvl w:ilvl="0" w:tplc="7D2096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E611E68"/>
    <w:multiLevelType w:val="hybridMultilevel"/>
    <w:tmpl w:val="71ECEB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1044"/>
    <w:rsid w:val="00055A21"/>
    <w:rsid w:val="000817CD"/>
    <w:rsid w:val="0010189A"/>
    <w:rsid w:val="00112717"/>
    <w:rsid w:val="00242589"/>
    <w:rsid w:val="002512BC"/>
    <w:rsid w:val="002E5C5A"/>
    <w:rsid w:val="00320C86"/>
    <w:rsid w:val="003E6307"/>
    <w:rsid w:val="003F6D84"/>
    <w:rsid w:val="003F722E"/>
    <w:rsid w:val="004A0C36"/>
    <w:rsid w:val="004B63B0"/>
    <w:rsid w:val="004D1044"/>
    <w:rsid w:val="004F6C3A"/>
    <w:rsid w:val="00526B0E"/>
    <w:rsid w:val="005968CE"/>
    <w:rsid w:val="005F7C3C"/>
    <w:rsid w:val="006C5CE9"/>
    <w:rsid w:val="0077502F"/>
    <w:rsid w:val="00795EBE"/>
    <w:rsid w:val="00886B1F"/>
    <w:rsid w:val="008D035B"/>
    <w:rsid w:val="0098277B"/>
    <w:rsid w:val="0098417D"/>
    <w:rsid w:val="00A658FF"/>
    <w:rsid w:val="00B53C08"/>
    <w:rsid w:val="00B74E41"/>
    <w:rsid w:val="00D34D07"/>
    <w:rsid w:val="00DB29BE"/>
    <w:rsid w:val="00E835AF"/>
    <w:rsid w:val="00F15ADF"/>
    <w:rsid w:val="00F161A9"/>
    <w:rsid w:val="00F27ADE"/>
    <w:rsid w:val="00F32BE4"/>
    <w:rsid w:val="00F565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DF32"/>
  <w15:docId w15:val="{B884389A-A3D3-405E-9DEF-005D6EE4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4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D1044"/>
    <w:pPr>
      <w:ind w:left="720"/>
      <w:contextualSpacing/>
    </w:pPr>
  </w:style>
  <w:style w:type="table" w:styleId="Reetkatablice">
    <w:name w:val="Table Grid"/>
    <w:basedOn w:val="Obinatablica"/>
    <w:uiPriority w:val="59"/>
    <w:rsid w:val="004D1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526B0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26B0E"/>
  </w:style>
  <w:style w:type="paragraph" w:styleId="Podnoje">
    <w:name w:val="footer"/>
    <w:basedOn w:val="Normal"/>
    <w:link w:val="PodnojeChar"/>
    <w:uiPriority w:val="99"/>
    <w:unhideWhenUsed/>
    <w:rsid w:val="00526B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26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440</Words>
  <Characters>2510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11</cp:revision>
  <dcterms:created xsi:type="dcterms:W3CDTF">2015-07-28T12:32:00Z</dcterms:created>
  <dcterms:modified xsi:type="dcterms:W3CDTF">2018-05-18T07:42:00Z</dcterms:modified>
</cp:coreProperties>
</file>